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AE3" w:rsidRPr="0020069B" w:rsidP="00AC71F0">
      <w:pPr>
        <w:pStyle w:val="Heading4"/>
        <w:rPr>
          <w:sz w:val="27"/>
          <w:szCs w:val="27"/>
        </w:rPr>
      </w:pPr>
      <w:r w:rsidRPr="0020069B">
        <w:rPr>
          <w:sz w:val="27"/>
          <w:szCs w:val="27"/>
        </w:rPr>
        <w:t>Дело № 5-</w:t>
      </w:r>
      <w:r w:rsidR="000D0613">
        <w:rPr>
          <w:sz w:val="27"/>
          <w:szCs w:val="27"/>
        </w:rPr>
        <w:t>323</w:t>
      </w:r>
      <w:r w:rsidRPr="0020069B">
        <w:rPr>
          <w:sz w:val="27"/>
          <w:szCs w:val="27"/>
        </w:rPr>
        <w:t>-1702/202</w:t>
      </w:r>
      <w:r w:rsidRPr="0020069B" w:rsidR="00AA1BC8">
        <w:rPr>
          <w:sz w:val="27"/>
          <w:szCs w:val="27"/>
        </w:rPr>
        <w:t>5</w:t>
      </w:r>
      <w:r w:rsidRPr="0020069B">
        <w:rPr>
          <w:sz w:val="27"/>
          <w:szCs w:val="27"/>
        </w:rPr>
        <w:tab/>
      </w:r>
    </w:p>
    <w:p w:rsidR="004B0AE3" w:rsidRPr="0020069B" w:rsidP="004B0AE3">
      <w:pPr>
        <w:pStyle w:val="NoSpacing"/>
        <w:rPr>
          <w:sz w:val="27"/>
          <w:szCs w:val="27"/>
        </w:rPr>
      </w:pPr>
      <w:r w:rsidRPr="0020069B">
        <w:rPr>
          <w:sz w:val="27"/>
          <w:szCs w:val="27"/>
        </w:rPr>
        <w:t>УИД:86мs0033-01-20</w:t>
      </w:r>
      <w:r w:rsidRPr="0020069B" w:rsidR="00717683">
        <w:rPr>
          <w:sz w:val="27"/>
          <w:szCs w:val="27"/>
        </w:rPr>
        <w:t>2</w:t>
      </w:r>
      <w:r w:rsidRPr="0020069B" w:rsidR="00AA1BC8">
        <w:rPr>
          <w:sz w:val="27"/>
          <w:szCs w:val="27"/>
        </w:rPr>
        <w:t>5</w:t>
      </w:r>
      <w:r w:rsidRPr="0020069B">
        <w:rPr>
          <w:sz w:val="27"/>
          <w:szCs w:val="27"/>
        </w:rPr>
        <w:t>-0</w:t>
      </w:r>
      <w:r w:rsidRPr="0020069B" w:rsidR="00AA1BC8">
        <w:rPr>
          <w:sz w:val="27"/>
          <w:szCs w:val="27"/>
        </w:rPr>
        <w:t>0</w:t>
      </w:r>
      <w:r w:rsidR="000D0613">
        <w:rPr>
          <w:sz w:val="27"/>
          <w:szCs w:val="27"/>
        </w:rPr>
        <w:t>1168-92</w:t>
      </w:r>
    </w:p>
    <w:p w:rsidR="00FA36C9" w:rsidRPr="0020069B" w:rsidP="003364FF">
      <w:pPr>
        <w:pStyle w:val="Heading1"/>
      </w:pPr>
      <w:r w:rsidRPr="0020069B">
        <w:tab/>
      </w:r>
      <w:r w:rsidRPr="0020069B">
        <w:tab/>
      </w:r>
      <w:r w:rsidRPr="0020069B">
        <w:tab/>
      </w:r>
      <w:r w:rsidRPr="0020069B" w:rsidR="001E4E3A">
        <w:tab/>
      </w:r>
      <w:r w:rsidRPr="0020069B" w:rsidR="001E4E3A">
        <w:tab/>
      </w:r>
      <w:r w:rsidRPr="0020069B" w:rsidR="001E4E3A">
        <w:tab/>
      </w:r>
      <w:r w:rsidRPr="0020069B" w:rsidR="002C6BD4">
        <w:t xml:space="preserve">     </w:t>
      </w:r>
      <w:r w:rsidRPr="0020069B" w:rsidR="005B4008">
        <w:t xml:space="preserve">          </w:t>
      </w:r>
    </w:p>
    <w:p w:rsidR="00FA36C9" w:rsidRPr="0020069B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A36C9" w:rsidRPr="0020069B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FA36C9" w:rsidRPr="0020069B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36C9" w:rsidRPr="0020069B" w:rsidP="00DF2B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 xml:space="preserve">г. Когалым </w:t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 w:rsidR="0026718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20069B" w:rsidR="005C6B17">
        <w:rPr>
          <w:rFonts w:ascii="Times New Roman" w:hAnsi="Times New Roman" w:cs="Times New Roman"/>
          <w:sz w:val="27"/>
          <w:szCs w:val="27"/>
        </w:rPr>
        <w:t xml:space="preserve">   </w:t>
      </w:r>
      <w:r w:rsidRPr="0020069B" w:rsidR="00AA1BC8">
        <w:rPr>
          <w:rFonts w:ascii="Times New Roman" w:hAnsi="Times New Roman" w:cs="Times New Roman"/>
          <w:sz w:val="27"/>
          <w:szCs w:val="27"/>
        </w:rPr>
        <w:t>21 апреля</w:t>
      </w:r>
      <w:r w:rsidRPr="0020069B" w:rsidR="004B0AE3">
        <w:rPr>
          <w:rFonts w:ascii="Times New Roman" w:hAnsi="Times New Roman" w:cs="Times New Roman"/>
          <w:sz w:val="27"/>
          <w:szCs w:val="27"/>
        </w:rPr>
        <w:t xml:space="preserve"> </w:t>
      </w:r>
      <w:r w:rsidRPr="0020069B" w:rsidR="00CF7C80">
        <w:rPr>
          <w:rFonts w:ascii="Times New Roman" w:hAnsi="Times New Roman" w:cs="Times New Roman"/>
          <w:sz w:val="27"/>
          <w:szCs w:val="27"/>
        </w:rPr>
        <w:t>202</w:t>
      </w:r>
      <w:r w:rsidRPr="0020069B" w:rsidR="00AA1BC8">
        <w:rPr>
          <w:rFonts w:ascii="Times New Roman" w:hAnsi="Times New Roman" w:cs="Times New Roman"/>
          <w:sz w:val="27"/>
          <w:szCs w:val="27"/>
        </w:rPr>
        <w:t>5</w:t>
      </w:r>
      <w:r w:rsidRPr="0020069B" w:rsidR="00C107D2">
        <w:rPr>
          <w:rFonts w:ascii="Times New Roman" w:hAnsi="Times New Roman" w:cs="Times New Roman"/>
          <w:sz w:val="27"/>
          <w:szCs w:val="27"/>
        </w:rPr>
        <w:t xml:space="preserve"> </w:t>
      </w:r>
      <w:r w:rsidRPr="0020069B">
        <w:rPr>
          <w:rFonts w:ascii="Times New Roman" w:hAnsi="Times New Roman" w:cs="Times New Roman"/>
          <w:sz w:val="27"/>
          <w:szCs w:val="27"/>
        </w:rPr>
        <w:t>года</w:t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9640F2" w:rsidRPr="0020069B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20069B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20069B">
        <w:rPr>
          <w:rFonts w:ascii="Times New Roman" w:hAnsi="Times New Roman" w:cs="Times New Roman"/>
          <w:sz w:val="27"/>
          <w:szCs w:val="27"/>
        </w:rPr>
        <w:t xml:space="preserve"> судь</w:t>
      </w:r>
      <w:r w:rsidRPr="0020069B" w:rsidR="000621B6">
        <w:rPr>
          <w:rFonts w:ascii="Times New Roman" w:hAnsi="Times New Roman" w:cs="Times New Roman"/>
          <w:sz w:val="27"/>
          <w:szCs w:val="27"/>
        </w:rPr>
        <w:t>и</w:t>
      </w:r>
      <w:r w:rsidRPr="0020069B">
        <w:rPr>
          <w:rFonts w:ascii="Times New Roman" w:hAnsi="Times New Roman" w:cs="Times New Roman"/>
          <w:sz w:val="27"/>
          <w:szCs w:val="27"/>
        </w:rPr>
        <w:t xml:space="preserve"> судебного участка № 2 Когалымского судебного района Х</w:t>
      </w:r>
      <w:r w:rsidRPr="0020069B" w:rsidR="000621B6">
        <w:rPr>
          <w:rFonts w:ascii="Times New Roman" w:hAnsi="Times New Roman" w:cs="Times New Roman"/>
          <w:sz w:val="27"/>
          <w:szCs w:val="27"/>
        </w:rPr>
        <w:t>анты-Мансийского автономного округа</w:t>
      </w:r>
      <w:r w:rsidRPr="0020069B">
        <w:rPr>
          <w:rFonts w:ascii="Times New Roman" w:hAnsi="Times New Roman" w:cs="Times New Roman"/>
          <w:sz w:val="27"/>
          <w:szCs w:val="27"/>
        </w:rPr>
        <w:t xml:space="preserve">-Югры </w:t>
      </w:r>
      <w:r w:rsidRPr="0020069B" w:rsidR="000621B6">
        <w:rPr>
          <w:rFonts w:ascii="Times New Roman" w:hAnsi="Times New Roman" w:cs="Times New Roman"/>
          <w:sz w:val="27"/>
          <w:szCs w:val="27"/>
        </w:rPr>
        <w:t>Красников С.С.</w:t>
      </w:r>
      <w:r w:rsidRPr="0020069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98523F" w:rsidRPr="0020069B" w:rsidP="003364FF">
      <w:pPr>
        <w:pStyle w:val="BodyTextIndent2"/>
      </w:pPr>
      <w:r w:rsidRPr="0020069B">
        <w:t xml:space="preserve">рассмотрев дело об административном правонарушении в отношении </w:t>
      </w:r>
      <w:r w:rsidR="000D0613">
        <w:t>Искандарова</w:t>
      </w:r>
      <w:r w:rsidR="000D0613">
        <w:t xml:space="preserve"> Дениса </w:t>
      </w:r>
      <w:r w:rsidR="000D0613">
        <w:t>Азаматовича</w:t>
      </w:r>
      <w:r w:rsidR="000D0613">
        <w:t xml:space="preserve">, </w:t>
      </w:r>
      <w:r w:rsidR="002E3F09">
        <w:t>*</w:t>
      </w:r>
      <w:r w:rsidRPr="0020069B" w:rsidR="00717683">
        <w:t>,</w:t>
      </w:r>
      <w:r w:rsidRPr="0020069B" w:rsidR="00B659DE">
        <w:t xml:space="preserve"> </w:t>
      </w:r>
      <w:r w:rsidRPr="0020069B">
        <w:t>привлекаем</w:t>
      </w:r>
      <w:r w:rsidRPr="0020069B" w:rsidR="00515D7B">
        <w:t>ого</w:t>
      </w:r>
      <w:r w:rsidRPr="0020069B">
        <w:t xml:space="preserve"> к административной ответственности по ст.15.</w:t>
      </w:r>
      <w:r w:rsidR="000D0613">
        <w:t>5</w:t>
      </w:r>
      <w:r w:rsidRPr="0020069B">
        <w:t xml:space="preserve"> КоАП РФ,</w:t>
      </w:r>
    </w:p>
    <w:p w:rsidR="0006051D" w:rsidRPr="0020069B" w:rsidP="003364FF">
      <w:pPr>
        <w:pStyle w:val="BodyTextIndent2"/>
      </w:pPr>
    </w:p>
    <w:p w:rsidR="000D3241" w:rsidRPr="0020069B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УСТАНОВИЛ:</w:t>
      </w:r>
    </w:p>
    <w:p w:rsidR="000D3241" w:rsidRPr="0020069B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215969" w:rsidRPr="0020069B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Искандаров</w:t>
      </w:r>
      <w:r>
        <w:rPr>
          <w:rFonts w:ascii="Times New Roman" w:hAnsi="Times New Roman" w:cs="Times New Roman"/>
          <w:sz w:val="27"/>
          <w:szCs w:val="27"/>
        </w:rPr>
        <w:t xml:space="preserve"> Д.А.</w:t>
      </w:r>
      <w:r w:rsidRPr="0020069B" w:rsidR="000621B6">
        <w:rPr>
          <w:rFonts w:ascii="Times New Roman" w:hAnsi="Times New Roman" w:cs="Times New Roman"/>
          <w:sz w:val="27"/>
          <w:szCs w:val="27"/>
        </w:rPr>
        <w:t>,</w:t>
      </w:r>
      <w:r w:rsidRPr="0020069B" w:rsidR="00717683">
        <w:rPr>
          <w:rFonts w:ascii="Times New Roman" w:hAnsi="Times New Roman" w:cs="Times New Roman"/>
          <w:sz w:val="27"/>
          <w:szCs w:val="27"/>
        </w:rPr>
        <w:t xml:space="preserve"> </w:t>
      </w:r>
      <w:r w:rsidRPr="0020069B" w:rsidR="000D3241">
        <w:rPr>
          <w:rFonts w:ascii="Times New Roman" w:hAnsi="Times New Roman" w:cs="Times New Roman"/>
          <w:sz w:val="27"/>
          <w:szCs w:val="27"/>
        </w:rPr>
        <w:t xml:space="preserve">являясь </w:t>
      </w:r>
      <w:r w:rsidRPr="0020069B" w:rsidR="0006051D">
        <w:rPr>
          <w:rFonts w:ascii="Times New Roman" w:hAnsi="Times New Roman" w:cs="Times New Roman"/>
          <w:sz w:val="27"/>
          <w:szCs w:val="27"/>
        </w:rPr>
        <w:t xml:space="preserve">генеральным директором </w:t>
      </w:r>
      <w:r>
        <w:rPr>
          <w:rFonts w:ascii="Times New Roman" w:hAnsi="Times New Roman" w:cs="Times New Roman"/>
          <w:sz w:val="27"/>
          <w:szCs w:val="27"/>
        </w:rPr>
        <w:t>ООО «Югра-Сервис»</w:t>
      </w:r>
      <w:r w:rsidRPr="0020069B" w:rsidR="000D3241">
        <w:rPr>
          <w:rFonts w:ascii="Times New Roman" w:hAnsi="Times New Roman" w:cs="Times New Roman"/>
          <w:sz w:val="27"/>
          <w:szCs w:val="27"/>
        </w:rPr>
        <w:t xml:space="preserve">, </w:t>
      </w:r>
      <w:r w:rsidRPr="0020069B">
        <w:rPr>
          <w:rFonts w:ascii="Times New Roman" w:eastAsia="Times New Roman" w:hAnsi="Times New Roman" w:cs="Times New Roman"/>
          <w:sz w:val="27"/>
          <w:szCs w:val="27"/>
        </w:rPr>
        <w:t>действующ</w:t>
      </w:r>
      <w:r w:rsidRPr="0020069B" w:rsidR="0006051D">
        <w:rPr>
          <w:rFonts w:ascii="Times New Roman" w:eastAsia="Times New Roman" w:hAnsi="Times New Roman" w:cs="Times New Roman"/>
          <w:sz w:val="27"/>
          <w:szCs w:val="27"/>
        </w:rPr>
        <w:t>ий</w:t>
      </w:r>
      <w:r w:rsidRPr="0020069B">
        <w:rPr>
          <w:rFonts w:ascii="Times New Roman" w:eastAsia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20069B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установленную п.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5</w:t>
      </w:r>
      <w:r w:rsidRPr="0020069B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с</w:t>
      </w:r>
      <w:r w:rsidRPr="0020069B" w:rsidR="00717683">
        <w:rPr>
          <w:rFonts w:ascii="Times New Roman" w:eastAsia="Times New Roman" w:hAnsi="Times New Roman" w:cs="Times New Roman"/>
          <w:spacing w:val="-1"/>
          <w:sz w:val="27"/>
          <w:szCs w:val="27"/>
        </w:rPr>
        <w:t>т.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174</w:t>
      </w:r>
      <w:r w:rsidRPr="0020069B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НК РФ</w:t>
      </w:r>
      <w:r w:rsidRPr="0020069B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, </w:t>
      </w:r>
      <w:r w:rsidRPr="0020069B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обязанность </w:t>
      </w:r>
      <w:r>
        <w:rPr>
          <w:rFonts w:ascii="Times New Roman" w:eastAsia="Times New Roman" w:hAnsi="Times New Roman" w:cs="Times New Roman"/>
          <w:sz w:val="27"/>
          <w:szCs w:val="27"/>
        </w:rPr>
        <w:t>по предоставлению</w:t>
      </w:r>
      <w:r>
        <w:rPr>
          <w:rFonts w:ascii="Times New Roman" w:hAnsi="Times New Roman" w:cs="Times New Roman"/>
          <w:sz w:val="27"/>
          <w:szCs w:val="27"/>
        </w:rPr>
        <w:t xml:space="preserve"> налоговой декларации по налогу на добавленную стоимость за 1 квартал 2024</w:t>
      </w:r>
      <w:r w:rsidRPr="0020069B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года</w:t>
      </w:r>
      <w:r w:rsidRPr="0020069B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>. В соответствии с п.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5</w:t>
      </w:r>
      <w:r w:rsidRPr="0020069B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174</w:t>
      </w:r>
      <w:r w:rsidRPr="0020069B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НК РФ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</w:t>
      </w:r>
      <w:r w:rsidRPr="0020069B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позднее 25-го числа месяца, следующего за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истекшим налоговым</w:t>
      </w:r>
      <w:r w:rsidRPr="0020069B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периодом. </w:t>
      </w:r>
      <w:r w:rsidRPr="0020069B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предоставления</w:t>
      </w:r>
      <w:r>
        <w:rPr>
          <w:rFonts w:ascii="Times New Roman" w:hAnsi="Times New Roman" w:cs="Times New Roman"/>
          <w:sz w:val="27"/>
          <w:szCs w:val="27"/>
        </w:rPr>
        <w:t xml:space="preserve"> налоговой декларации по налогу на добавленную стоимость за 1 квартал 2024</w:t>
      </w:r>
      <w:r w:rsidRPr="0020069B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года – 25.04.2024. </w:t>
      </w:r>
      <w:r w:rsidRPr="0020069B">
        <w:rPr>
          <w:rFonts w:ascii="Times New Roman" w:eastAsia="Times New Roman" w:hAnsi="Times New Roman" w:cs="Times New Roman"/>
          <w:spacing w:val="-1"/>
          <w:sz w:val="27"/>
          <w:szCs w:val="27"/>
        </w:rPr>
        <w:t>Ф</w:t>
      </w:r>
      <w:r w:rsidRPr="0020069B">
        <w:rPr>
          <w:rFonts w:ascii="Times New Roman" w:hAnsi="Times New Roman" w:cs="Times New Roman"/>
          <w:sz w:val="27"/>
          <w:szCs w:val="27"/>
        </w:rPr>
        <w:t xml:space="preserve">актически </w:t>
      </w:r>
      <w:r w:rsidRPr="0020069B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>расчет не предоставлен.</w:t>
      </w:r>
    </w:p>
    <w:p w:rsidR="00052F87" w:rsidRPr="0020069B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Искандаров</w:t>
      </w:r>
      <w:r>
        <w:rPr>
          <w:rFonts w:ascii="Times New Roman" w:hAnsi="Times New Roman" w:cs="Times New Roman"/>
          <w:sz w:val="27"/>
          <w:szCs w:val="27"/>
        </w:rPr>
        <w:t xml:space="preserve"> Д.А</w:t>
      </w:r>
      <w:r w:rsidRPr="0020069B" w:rsidR="0006051D">
        <w:rPr>
          <w:rFonts w:ascii="Times New Roman" w:hAnsi="Times New Roman" w:cs="Times New Roman"/>
          <w:sz w:val="27"/>
          <w:szCs w:val="27"/>
        </w:rPr>
        <w:t>.</w:t>
      </w:r>
      <w:r w:rsidRPr="0020069B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</w:t>
      </w:r>
      <w:r w:rsidRPr="0020069B" w:rsidR="0006051D">
        <w:rPr>
          <w:rFonts w:ascii="Times New Roman" w:hAnsi="Times New Roman" w:cs="Times New Roman"/>
          <w:sz w:val="27"/>
          <w:szCs w:val="27"/>
        </w:rPr>
        <w:t>ся</w:t>
      </w:r>
      <w:r w:rsidRPr="0020069B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20069B" w:rsidR="0006051D">
        <w:rPr>
          <w:rFonts w:ascii="Times New Roman" w:hAnsi="Times New Roman" w:cs="Times New Roman"/>
          <w:sz w:val="27"/>
          <w:szCs w:val="27"/>
        </w:rPr>
        <w:t>ся</w:t>
      </w:r>
      <w:r w:rsidRPr="0020069B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20069B" w:rsidR="00717683">
        <w:rPr>
          <w:rFonts w:ascii="Times New Roman" w:hAnsi="Times New Roman" w:cs="Times New Roman"/>
          <w:sz w:val="27"/>
          <w:szCs w:val="27"/>
        </w:rPr>
        <w:t>е</w:t>
      </w:r>
      <w:r w:rsidRPr="0020069B" w:rsidR="0006051D">
        <w:rPr>
          <w:rFonts w:ascii="Times New Roman" w:hAnsi="Times New Roman" w:cs="Times New Roman"/>
          <w:sz w:val="27"/>
          <w:szCs w:val="27"/>
        </w:rPr>
        <w:t>го</w:t>
      </w:r>
      <w:r w:rsidRPr="0020069B" w:rsidR="00E7482F">
        <w:rPr>
          <w:rFonts w:ascii="Times New Roman" w:hAnsi="Times New Roman" w:cs="Times New Roman"/>
          <w:sz w:val="27"/>
          <w:szCs w:val="27"/>
        </w:rPr>
        <w:t xml:space="preserve"> </w:t>
      </w:r>
      <w:r w:rsidRPr="0020069B">
        <w:rPr>
          <w:rFonts w:ascii="Times New Roman" w:hAnsi="Times New Roman" w:cs="Times New Roman"/>
          <w:sz w:val="27"/>
          <w:szCs w:val="27"/>
        </w:rPr>
        <w:t>отсутствие по имеющимся материалам дела.</w:t>
      </w:r>
    </w:p>
    <w:p w:rsidR="00215969" w:rsidRPr="0020069B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20069B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протокол об административном правонарушении № 8617</w:t>
      </w:r>
      <w:r w:rsidRPr="0020069B" w:rsidR="00E42FBD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20069B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505</w:t>
      </w:r>
      <w:r w:rsidR="000D0613">
        <w:rPr>
          <w:rFonts w:ascii="Times New Roman" w:hAnsi="Times New Roman" w:cs="Times New Roman"/>
          <w:color w:val="000000"/>
          <w:w w:val="103"/>
          <w:sz w:val="27"/>
          <w:szCs w:val="27"/>
        </w:rPr>
        <w:t>600892300002</w:t>
      </w:r>
      <w:r w:rsidRPr="0020069B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от </w:t>
      </w:r>
      <w:r w:rsidR="000D0613">
        <w:rPr>
          <w:rFonts w:ascii="Times New Roman" w:hAnsi="Times New Roman" w:cs="Times New Roman"/>
          <w:color w:val="000000"/>
          <w:w w:val="103"/>
          <w:sz w:val="27"/>
          <w:szCs w:val="27"/>
        </w:rPr>
        <w:t>24.03</w:t>
      </w:r>
      <w:r w:rsidRPr="0020069B" w:rsidR="00717683">
        <w:rPr>
          <w:rFonts w:ascii="Times New Roman" w:hAnsi="Times New Roman" w:cs="Times New Roman"/>
          <w:color w:val="000000"/>
          <w:w w:val="103"/>
          <w:sz w:val="27"/>
          <w:szCs w:val="27"/>
        </w:rPr>
        <w:t>.</w:t>
      </w:r>
      <w:r w:rsidRPr="0020069B" w:rsidR="00CF7C80">
        <w:rPr>
          <w:rFonts w:ascii="Times New Roman" w:hAnsi="Times New Roman" w:cs="Times New Roman"/>
          <w:color w:val="000000"/>
          <w:w w:val="103"/>
          <w:sz w:val="27"/>
          <w:szCs w:val="27"/>
        </w:rPr>
        <w:t>202</w:t>
      </w:r>
      <w:r w:rsidRPr="0020069B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20069B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20069B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="000D0613">
        <w:rPr>
          <w:rFonts w:ascii="Times New Roman" w:hAnsi="Times New Roman" w:cs="Times New Roman"/>
          <w:sz w:val="27"/>
          <w:szCs w:val="27"/>
        </w:rPr>
        <w:t>Искандарову</w:t>
      </w:r>
      <w:r w:rsidR="000D0613">
        <w:rPr>
          <w:rFonts w:ascii="Times New Roman" w:hAnsi="Times New Roman" w:cs="Times New Roman"/>
          <w:sz w:val="27"/>
          <w:szCs w:val="27"/>
        </w:rPr>
        <w:t xml:space="preserve"> Д.А.</w:t>
      </w:r>
      <w:r w:rsidRPr="0020069B" w:rsidR="009802EC">
        <w:rPr>
          <w:rFonts w:ascii="Times New Roman" w:hAnsi="Times New Roman" w:cs="Times New Roman"/>
          <w:sz w:val="27"/>
          <w:szCs w:val="27"/>
        </w:rPr>
        <w:t xml:space="preserve"> </w:t>
      </w:r>
      <w:r w:rsidRPr="0020069B">
        <w:rPr>
          <w:rFonts w:ascii="Times New Roman" w:hAnsi="Times New Roman" w:cs="Times New Roman"/>
          <w:sz w:val="27"/>
          <w:szCs w:val="27"/>
        </w:rPr>
        <w:t>административного правонарушения предусмотренного ст.15.</w:t>
      </w:r>
      <w:r w:rsidRPr="0020069B" w:rsidR="00FA0970">
        <w:rPr>
          <w:rFonts w:ascii="Times New Roman" w:hAnsi="Times New Roman" w:cs="Times New Roman"/>
          <w:sz w:val="27"/>
          <w:szCs w:val="27"/>
        </w:rPr>
        <w:t>5</w:t>
      </w:r>
      <w:r w:rsidRPr="0020069B">
        <w:rPr>
          <w:rFonts w:ascii="Times New Roman" w:hAnsi="Times New Roman" w:cs="Times New Roman"/>
          <w:sz w:val="27"/>
          <w:szCs w:val="27"/>
        </w:rPr>
        <w:t xml:space="preserve"> КоАП РФ; </w:t>
      </w:r>
      <w:r w:rsidRPr="0020069B" w:rsidR="00052F87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20069B" w:rsidR="00E42FBD">
        <w:rPr>
          <w:rFonts w:ascii="Times New Roman" w:hAnsi="Times New Roman" w:cs="Times New Roman"/>
          <w:sz w:val="27"/>
          <w:szCs w:val="27"/>
        </w:rPr>
        <w:t xml:space="preserve">отчет об отслеживании почтовых отправлений; </w:t>
      </w:r>
      <w:r w:rsidRPr="0020069B" w:rsidR="00E9306D">
        <w:rPr>
          <w:rFonts w:ascii="Times New Roman" w:hAnsi="Times New Roman" w:cs="Times New Roman"/>
          <w:sz w:val="27"/>
          <w:szCs w:val="27"/>
        </w:rPr>
        <w:t xml:space="preserve">справку начальника камеральных проверок №3 Межрайонной ИФНС России №11 по Ханты-Мансийскому автономному округу-Югре; 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 xml:space="preserve">выписку из Единого государственного реестра юридических лиц </w:t>
      </w:r>
      <w:r w:rsidRPr="0020069B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лице,</w:t>
      </w:r>
      <w:r w:rsidRPr="0020069B">
        <w:rPr>
          <w:rFonts w:ascii="Times New Roman" w:hAnsi="Times New Roman" w:cs="Times New Roman"/>
          <w:sz w:val="27"/>
          <w:szCs w:val="27"/>
        </w:rPr>
        <w:t xml:space="preserve"> приходит к следующему выводу.</w:t>
      </w:r>
    </w:p>
    <w:p w:rsidR="00FA0970" w:rsidRPr="0020069B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20069B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20069B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20069B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</w:t>
      </w:r>
      <w:r w:rsidRPr="0020069B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2.4 КоАП РФ должностное лицо подлежит административной ответственности в случае совершения им административного </w:t>
      </w:r>
      <w:r w:rsidRPr="0020069B">
        <w:rPr>
          <w:rFonts w:ascii="Times New Roman" w:hAnsi="Times New Roman" w:cs="Times New Roman"/>
          <w:color w:val="000000"/>
          <w:spacing w:val="-6"/>
          <w:sz w:val="27"/>
          <w:szCs w:val="27"/>
        </w:rPr>
        <w:t>правонарушения в связи с неисполнением либо ненадлежащим исполнением своих служебных обязанностей.</w:t>
      </w:r>
    </w:p>
    <w:p w:rsidR="00215969" w:rsidRPr="0020069B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Поскольку </w:t>
      </w:r>
      <w:r w:rsidR="000D0613">
        <w:rPr>
          <w:rFonts w:ascii="Times New Roman" w:hAnsi="Times New Roman" w:cs="Times New Roman"/>
          <w:sz w:val="27"/>
          <w:szCs w:val="27"/>
        </w:rPr>
        <w:t>Искандаров</w:t>
      </w:r>
      <w:r w:rsidR="000D0613">
        <w:rPr>
          <w:rFonts w:ascii="Times New Roman" w:hAnsi="Times New Roman" w:cs="Times New Roman"/>
          <w:sz w:val="27"/>
          <w:szCs w:val="27"/>
        </w:rPr>
        <w:t xml:space="preserve"> Д.А.</w:t>
      </w:r>
      <w:r w:rsidRPr="0020069B" w:rsidR="00052F87">
        <w:rPr>
          <w:rFonts w:ascii="Times New Roman" w:hAnsi="Times New Roman" w:cs="Times New Roman"/>
          <w:sz w:val="27"/>
          <w:szCs w:val="27"/>
        </w:rPr>
        <w:t xml:space="preserve"> </w:t>
      </w:r>
      <w:r w:rsidRPr="0020069B">
        <w:rPr>
          <w:rFonts w:ascii="Times New Roman" w:hAnsi="Times New Roman" w:cs="Times New Roman"/>
          <w:sz w:val="27"/>
          <w:szCs w:val="27"/>
        </w:rPr>
        <w:t>нар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20069B">
        <w:rPr>
          <w:rFonts w:ascii="Times New Roman" w:hAnsi="Times New Roman" w:cs="Times New Roman"/>
          <w:sz w:val="27"/>
          <w:szCs w:val="27"/>
        </w:rPr>
        <w:t>он под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>лежит административной ответственности за совершение прав</w:t>
      </w:r>
      <w:r w:rsidRPr="0020069B" w:rsidR="00E42FBD">
        <w:rPr>
          <w:rFonts w:ascii="Times New Roman" w:hAnsi="Times New Roman" w:cs="Times New Roman"/>
          <w:color w:val="000000"/>
          <w:spacing w:val="-4"/>
          <w:sz w:val="27"/>
          <w:szCs w:val="27"/>
        </w:rPr>
        <w:t>онарушения, предусмотренного ст.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20069B" w:rsidR="00FA0970">
        <w:rPr>
          <w:rFonts w:ascii="Times New Roman" w:hAnsi="Times New Roman" w:cs="Times New Roman"/>
          <w:color w:val="000000"/>
          <w:spacing w:val="-4"/>
          <w:sz w:val="27"/>
          <w:szCs w:val="27"/>
        </w:rPr>
        <w:t>5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РФ. </w:t>
      </w:r>
    </w:p>
    <w:p w:rsidR="00FA0970" w:rsidRPr="0020069B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FA0970" w:rsidRPr="0020069B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20069B">
        <w:rPr>
          <w:rFonts w:ascii="Times New Roman" w:hAnsi="Times New Roman" w:cs="Times New Roman"/>
          <w:sz w:val="27"/>
          <w:szCs w:val="27"/>
        </w:rPr>
        <w:t>адм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20069B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A0970" w:rsidRPr="0020069B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FA0970" w:rsidRPr="0020069B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20069B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20069B">
        <w:rPr>
          <w:color w:val="000000"/>
          <w:sz w:val="27"/>
          <w:szCs w:val="27"/>
        </w:rPr>
        <w:t>ПОСТАНОВИЛ:</w:t>
      </w:r>
    </w:p>
    <w:p w:rsidR="00FA0970" w:rsidRPr="0020069B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20069B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0D0613">
        <w:rPr>
          <w:rFonts w:ascii="Times New Roman" w:hAnsi="Times New Roman" w:cs="Times New Roman"/>
          <w:sz w:val="27"/>
          <w:szCs w:val="27"/>
        </w:rPr>
        <w:t>Искандарова</w:t>
      </w:r>
      <w:r w:rsidR="000D0613">
        <w:rPr>
          <w:rFonts w:ascii="Times New Roman" w:hAnsi="Times New Roman" w:cs="Times New Roman"/>
          <w:sz w:val="27"/>
          <w:szCs w:val="27"/>
        </w:rPr>
        <w:t xml:space="preserve"> Дениса </w:t>
      </w:r>
      <w:r w:rsidR="000D0613">
        <w:rPr>
          <w:rFonts w:ascii="Times New Roman" w:hAnsi="Times New Roman" w:cs="Times New Roman"/>
          <w:sz w:val="27"/>
          <w:szCs w:val="27"/>
        </w:rPr>
        <w:t>Азаматовича</w:t>
      </w:r>
      <w:r w:rsidR="000D0613">
        <w:rPr>
          <w:rFonts w:ascii="Times New Roman" w:hAnsi="Times New Roman" w:cs="Times New Roman"/>
          <w:sz w:val="27"/>
          <w:szCs w:val="27"/>
        </w:rPr>
        <w:t xml:space="preserve"> 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20069B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A0970" w:rsidRPr="0020069B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20069B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20069B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20069B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20069B" w:rsidP="00FA09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20069B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20069B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FA097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EC" w:rsidRPr="00717683" w:rsidP="00FA0970">
      <w:pPr>
        <w:pStyle w:val="BodyTextIndent2"/>
        <w:rPr>
          <w:sz w:val="26"/>
          <w:szCs w:val="26"/>
        </w:rPr>
      </w:pPr>
    </w:p>
    <w:sectPr w:rsidSect="004B0AE3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0613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3F09"/>
    <w:rsid w:val="002E54C7"/>
    <w:rsid w:val="002F0D1E"/>
    <w:rsid w:val="002F290C"/>
    <w:rsid w:val="003364FF"/>
    <w:rsid w:val="00422C56"/>
    <w:rsid w:val="00433365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7683"/>
    <w:rsid w:val="007242AA"/>
    <w:rsid w:val="00742855"/>
    <w:rsid w:val="00743246"/>
    <w:rsid w:val="00745E90"/>
    <w:rsid w:val="0076179B"/>
    <w:rsid w:val="00785BB3"/>
    <w:rsid w:val="007E11C0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8935F2-646A-4677-A837-5F04866F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3CA2-9A3B-4633-BEF9-D02C9915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